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4985" w14:textId="77777777" w:rsidR="006E18B2" w:rsidRDefault="002120D9" w:rsidP="0095713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Brindes e games </w:t>
      </w:r>
      <w:r w:rsidR="006E18B2">
        <w:rPr>
          <w:rFonts w:ascii="Arial" w:hAnsi="Arial" w:cs="Arial"/>
          <w:b/>
          <w:bCs/>
          <w:sz w:val="32"/>
          <w:szCs w:val="32"/>
          <w:lang w:eastAsia="en-US"/>
        </w:rPr>
        <w:t>nas padarias</w:t>
      </w:r>
    </w:p>
    <w:p w14:paraId="579E241C" w14:textId="3BF63195" w:rsidR="00581A89" w:rsidRDefault="006E18B2" w:rsidP="0095713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para comemorar o </w:t>
      </w:r>
      <w:r w:rsidR="0095713A">
        <w:rPr>
          <w:rFonts w:ascii="Arial" w:hAnsi="Arial" w:cs="Arial"/>
          <w:b/>
          <w:bCs/>
          <w:sz w:val="32"/>
          <w:szCs w:val="32"/>
          <w:lang w:eastAsia="en-US"/>
        </w:rPr>
        <w:t>Dia do Padeiro</w:t>
      </w:r>
    </w:p>
    <w:p w14:paraId="6ED8F8CB" w14:textId="14CD7185" w:rsidR="006E18B2" w:rsidRDefault="006E18B2" w:rsidP="0095713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2888B2D7" w14:textId="337FF8AA" w:rsidR="006E18B2" w:rsidRPr="006E18B2" w:rsidRDefault="006E18B2" w:rsidP="0095713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6E18B2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Ação interativa da Buaiz Alimentos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entre 1 e 10 de julho </w:t>
      </w:r>
      <w:r w:rsidRPr="006E18B2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homenageia “in loco” os profissionais que garantem o pãozinho nosso de cada dia e outras tantas delícias.</w:t>
      </w:r>
    </w:p>
    <w:p w14:paraId="68D8035B" w14:textId="4205B4CB" w:rsidR="002C2939" w:rsidRPr="00285AFA" w:rsidRDefault="002C2939" w:rsidP="0011726F">
      <w:pPr>
        <w:spacing w:line="360" w:lineRule="auto"/>
        <w:rPr>
          <w:rFonts w:ascii="Arial" w:hAnsi="Arial" w:cs="Arial"/>
          <w:sz w:val="32"/>
          <w:szCs w:val="32"/>
          <w:lang w:eastAsia="en-US"/>
        </w:rPr>
      </w:pPr>
    </w:p>
    <w:p w14:paraId="781DE4FB" w14:textId="7C626F58" w:rsidR="00B1327D" w:rsidRPr="002C2939" w:rsidRDefault="00B1327D" w:rsidP="001172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C2939">
        <w:rPr>
          <w:rFonts w:ascii="Arial" w:hAnsi="Arial" w:cs="Arial"/>
          <w:sz w:val="24"/>
          <w:szCs w:val="24"/>
          <w:lang w:eastAsia="en-US"/>
        </w:rPr>
        <w:t xml:space="preserve">Uma ação promocional marcada pela interatividade está sendo desenvolvida pela Buaiz Alimentos em comemoração ao Dia do Padeiro, celebrado em 8 de julho. 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 xml:space="preserve"> Batizada de Fornada Extra, a ativação 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>acontece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 xml:space="preserve"> entre os dias 1 e 10 de julho, envolvendo padarias da Grande Vitória, 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 xml:space="preserve">com 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>o objetivo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 xml:space="preserve"> de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 xml:space="preserve"> presentear os padeiros com brindes exclusivos e proporcionar uma experiência com games abordando temas que fazem parte do dia a dia de quem produ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>z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 xml:space="preserve"> pães d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>o</w:t>
      </w:r>
      <w:r w:rsidR="00CB6AA8">
        <w:rPr>
          <w:rFonts w:ascii="Arial" w:hAnsi="Arial" w:cs="Arial"/>
          <w:sz w:val="24"/>
          <w:szCs w:val="24"/>
          <w:lang w:eastAsia="en-US"/>
        </w:rPr>
        <w:t>s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 xml:space="preserve"> mais variados </w:t>
      </w:r>
      <w:r w:rsidR="00605A7F" w:rsidRPr="002C2939">
        <w:rPr>
          <w:rFonts w:ascii="Arial" w:hAnsi="Arial" w:cs="Arial"/>
          <w:sz w:val="24"/>
          <w:szCs w:val="24"/>
          <w:lang w:eastAsia="en-US"/>
        </w:rPr>
        <w:t xml:space="preserve">tipos. </w:t>
      </w:r>
    </w:p>
    <w:p w14:paraId="159A1B84" w14:textId="538B1FDF" w:rsidR="00605A7F" w:rsidRPr="002C2939" w:rsidRDefault="00605A7F" w:rsidP="001172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C2939">
        <w:rPr>
          <w:rFonts w:ascii="Arial" w:hAnsi="Arial" w:cs="Arial"/>
          <w:sz w:val="24"/>
          <w:szCs w:val="24"/>
          <w:lang w:eastAsia="en-US"/>
        </w:rPr>
        <w:t>Equipes de promotores irão percorrer as padarias para colocar em prática a dinâmica</w:t>
      </w:r>
      <w:r w:rsidR="00707268" w:rsidRPr="002C2939">
        <w:rPr>
          <w:rFonts w:ascii="Arial" w:hAnsi="Arial" w:cs="Arial"/>
          <w:sz w:val="24"/>
          <w:szCs w:val="24"/>
          <w:lang w:eastAsia="en-US"/>
        </w:rPr>
        <w:t xml:space="preserve"> durante a campanha</w:t>
      </w:r>
      <w:r w:rsidRPr="002C2939">
        <w:rPr>
          <w:rFonts w:ascii="Arial" w:hAnsi="Arial" w:cs="Arial"/>
          <w:sz w:val="24"/>
          <w:szCs w:val="24"/>
          <w:lang w:eastAsia="en-US"/>
        </w:rPr>
        <w:t xml:space="preserve">. O </w:t>
      </w:r>
      <w:r w:rsidR="00F77D8B" w:rsidRPr="002C2939">
        <w:rPr>
          <w:rFonts w:ascii="Arial" w:hAnsi="Arial" w:cs="Arial"/>
          <w:sz w:val="24"/>
          <w:szCs w:val="24"/>
          <w:lang w:eastAsia="en-US"/>
        </w:rPr>
        <w:t xml:space="preserve">game com </w:t>
      </w:r>
      <w:r w:rsidRPr="002C2939">
        <w:rPr>
          <w:rFonts w:ascii="Arial" w:hAnsi="Arial" w:cs="Arial"/>
          <w:sz w:val="24"/>
          <w:szCs w:val="24"/>
          <w:lang w:eastAsia="en-US"/>
        </w:rPr>
        <w:t>quiz traz questões sobre o universo dos padeiros, como fermentação e processos da panificação, além de perguntas sobre o Moinho Vitória e a história da Buaiz Alimentos. A ativação – que também faz parte dos 80 anos da Buaiz Alimentos - prevê a</w:t>
      </w:r>
      <w:r w:rsidR="00F77D8B" w:rsidRPr="002C2939">
        <w:rPr>
          <w:rFonts w:ascii="Arial" w:hAnsi="Arial" w:cs="Arial"/>
          <w:sz w:val="24"/>
          <w:szCs w:val="24"/>
          <w:lang w:eastAsia="en-US"/>
        </w:rPr>
        <w:t xml:space="preserve">inda a </w:t>
      </w:r>
      <w:r w:rsidRPr="002C2939">
        <w:rPr>
          <w:rFonts w:ascii="Arial" w:hAnsi="Arial" w:cs="Arial"/>
          <w:sz w:val="24"/>
          <w:szCs w:val="24"/>
          <w:lang w:eastAsia="en-US"/>
        </w:rPr>
        <w:t xml:space="preserve">entrega de um kit, com </w:t>
      </w:r>
      <w:r w:rsidR="00210106">
        <w:rPr>
          <w:rFonts w:ascii="Arial" w:hAnsi="Arial" w:cs="Arial"/>
          <w:sz w:val="24"/>
          <w:szCs w:val="24"/>
          <w:lang w:eastAsia="en-US"/>
        </w:rPr>
        <w:t>raspador</w:t>
      </w:r>
      <w:r w:rsidR="0095422C">
        <w:rPr>
          <w:rFonts w:ascii="Arial" w:hAnsi="Arial" w:cs="Arial"/>
          <w:sz w:val="24"/>
          <w:szCs w:val="24"/>
          <w:lang w:eastAsia="en-US"/>
        </w:rPr>
        <w:t xml:space="preserve">, cortador </w:t>
      </w:r>
      <w:r w:rsidRPr="002C2939">
        <w:rPr>
          <w:rFonts w:ascii="Arial" w:hAnsi="Arial" w:cs="Arial"/>
          <w:sz w:val="24"/>
          <w:szCs w:val="24"/>
          <w:lang w:eastAsia="en-US"/>
        </w:rPr>
        <w:t xml:space="preserve">e avental. </w:t>
      </w:r>
    </w:p>
    <w:p w14:paraId="26F3E38A" w14:textId="10181200" w:rsidR="00605A7F" w:rsidRPr="002C2939" w:rsidRDefault="00605A7F" w:rsidP="001172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C2939">
        <w:rPr>
          <w:rFonts w:ascii="Arial" w:hAnsi="Arial" w:cs="Arial"/>
          <w:sz w:val="24"/>
          <w:szCs w:val="24"/>
          <w:lang w:eastAsia="en-US"/>
        </w:rPr>
        <w:t>“Nossos produtos estão inseridos no dia a dia das padarias e dos padeiros. Então, para celebrar a data e os 80 anos de trajetória da Buaiz Alimentos</w:t>
      </w:r>
      <w:r w:rsidR="00F61202">
        <w:rPr>
          <w:rFonts w:ascii="Arial" w:hAnsi="Arial" w:cs="Arial"/>
          <w:sz w:val="24"/>
          <w:szCs w:val="24"/>
          <w:lang w:eastAsia="en-US"/>
        </w:rPr>
        <w:t>,</w:t>
      </w:r>
      <w:r w:rsidRPr="002C2939">
        <w:rPr>
          <w:rFonts w:ascii="Arial" w:hAnsi="Arial" w:cs="Arial"/>
          <w:sz w:val="24"/>
          <w:szCs w:val="24"/>
          <w:lang w:eastAsia="en-US"/>
        </w:rPr>
        <w:t xml:space="preserve"> criamos uma ação que traz uma experiência divertida e interativa, como forma de reconhecer o trabalho desses profissionais”, reforça a gerente de marketing da Buaiz Alimentos, Karla Simonetti. </w:t>
      </w:r>
    </w:p>
    <w:p w14:paraId="7C1FFA24" w14:textId="3558499C" w:rsidR="00B1327D" w:rsidRPr="002C2939" w:rsidRDefault="00605A7F" w:rsidP="001172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C2939">
        <w:rPr>
          <w:rFonts w:ascii="Arial" w:hAnsi="Arial" w:cs="Arial"/>
          <w:sz w:val="24"/>
          <w:szCs w:val="24"/>
          <w:lang w:eastAsia="en-US"/>
        </w:rPr>
        <w:t>Além da ação promocional, padeiros do interior do Estado</w:t>
      </w:r>
      <w:r w:rsidR="0095422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2C2939">
        <w:rPr>
          <w:rFonts w:ascii="Arial" w:hAnsi="Arial" w:cs="Arial"/>
          <w:sz w:val="24"/>
          <w:szCs w:val="24"/>
          <w:lang w:eastAsia="en-US"/>
        </w:rPr>
        <w:t>do Rio de Janeiro</w:t>
      </w:r>
      <w:r w:rsidR="0095422C">
        <w:rPr>
          <w:rFonts w:ascii="Arial" w:hAnsi="Arial" w:cs="Arial"/>
          <w:sz w:val="24"/>
          <w:szCs w:val="24"/>
          <w:lang w:eastAsia="en-US"/>
        </w:rPr>
        <w:t xml:space="preserve"> e Mias Gerais</w:t>
      </w:r>
      <w:r w:rsidRPr="002C293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26659" w:rsidRPr="002C2939">
        <w:rPr>
          <w:rFonts w:ascii="Arial" w:hAnsi="Arial" w:cs="Arial"/>
          <w:sz w:val="24"/>
          <w:szCs w:val="24"/>
          <w:lang w:eastAsia="en-US"/>
        </w:rPr>
        <w:t>serão contemplados com o kit</w:t>
      </w:r>
      <w:r w:rsidR="002C2939" w:rsidRPr="002C2939">
        <w:rPr>
          <w:rFonts w:ascii="Arial" w:hAnsi="Arial" w:cs="Arial"/>
          <w:sz w:val="24"/>
          <w:szCs w:val="24"/>
          <w:lang w:eastAsia="en-US"/>
        </w:rPr>
        <w:t>. A ideia é presentar cerca de 400 padeiros.</w:t>
      </w:r>
    </w:p>
    <w:p w14:paraId="7091F7D4" w14:textId="77777777" w:rsidR="00B1327D" w:rsidRPr="002C2939" w:rsidRDefault="00B1327D" w:rsidP="0011726F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4A53F0A6" w14:textId="1C8F754F" w:rsidR="008F6609" w:rsidRPr="002C2939" w:rsidRDefault="008F6609" w:rsidP="0011726F">
      <w:pPr>
        <w:spacing w:line="360" w:lineRule="auto"/>
        <w:rPr>
          <w:rFonts w:ascii="Arial" w:hAnsi="Arial" w:cs="Arial"/>
          <w:sz w:val="24"/>
          <w:szCs w:val="24"/>
        </w:rPr>
      </w:pPr>
    </w:p>
    <w:p w14:paraId="469410A5" w14:textId="394F6594" w:rsidR="002C2939" w:rsidRPr="002C2939" w:rsidRDefault="002C2939" w:rsidP="0011726F">
      <w:pPr>
        <w:spacing w:line="360" w:lineRule="auto"/>
        <w:rPr>
          <w:rFonts w:ascii="Arial" w:hAnsi="Arial" w:cs="Arial"/>
          <w:sz w:val="24"/>
          <w:szCs w:val="24"/>
        </w:rPr>
      </w:pPr>
    </w:p>
    <w:p w14:paraId="7FD85198" w14:textId="12AA165B" w:rsidR="002C2939" w:rsidRDefault="002C2939" w:rsidP="001172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2939">
        <w:rPr>
          <w:rFonts w:ascii="Arial" w:hAnsi="Arial" w:cs="Arial"/>
          <w:b/>
          <w:bCs/>
          <w:sz w:val="24"/>
          <w:szCs w:val="24"/>
        </w:rPr>
        <w:t>Nota</w:t>
      </w:r>
      <w:r w:rsidR="00E37E8D">
        <w:rPr>
          <w:rFonts w:ascii="Arial" w:hAnsi="Arial" w:cs="Arial"/>
          <w:b/>
          <w:bCs/>
          <w:sz w:val="24"/>
          <w:szCs w:val="24"/>
        </w:rPr>
        <w:t>s</w:t>
      </w:r>
    </w:p>
    <w:p w14:paraId="22286D30" w14:textId="2CC3D5A6" w:rsidR="00E37E8D" w:rsidRDefault="00E37E8D" w:rsidP="001172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Universo da panificação </w:t>
      </w:r>
    </w:p>
    <w:p w14:paraId="281A8845" w14:textId="67567874" w:rsidR="002C2939" w:rsidRPr="001E4811" w:rsidRDefault="002C2939" w:rsidP="0011726F">
      <w:pPr>
        <w:spacing w:line="360" w:lineRule="auto"/>
        <w:rPr>
          <w:rFonts w:ascii="Arial" w:hAnsi="Arial" w:cs="Arial"/>
          <w:sz w:val="24"/>
          <w:szCs w:val="24"/>
        </w:rPr>
      </w:pPr>
      <w:r w:rsidRPr="001E4811">
        <w:rPr>
          <w:rFonts w:ascii="Arial" w:hAnsi="Arial" w:cs="Arial"/>
          <w:sz w:val="24"/>
          <w:szCs w:val="24"/>
        </w:rPr>
        <w:t xml:space="preserve">Eduarda Buaiz </w:t>
      </w:r>
      <w:r w:rsidR="001E4811">
        <w:rPr>
          <w:rFonts w:ascii="Arial" w:hAnsi="Arial" w:cs="Arial"/>
          <w:sz w:val="24"/>
          <w:szCs w:val="24"/>
        </w:rPr>
        <w:t xml:space="preserve">aproveita o Dia do Padeiro, comemorado em 8 de julho, para desenvolver uma ação interativa com padarias e padeiros na Grande Vitória, proporcionando uma experiência </w:t>
      </w:r>
      <w:r w:rsidR="00B721B0">
        <w:rPr>
          <w:rFonts w:ascii="Arial" w:hAnsi="Arial" w:cs="Arial"/>
          <w:sz w:val="24"/>
          <w:szCs w:val="24"/>
        </w:rPr>
        <w:t xml:space="preserve">divertida e de valorização do profissional. </w:t>
      </w:r>
      <w:r w:rsidR="003C3307">
        <w:rPr>
          <w:rFonts w:ascii="Arial" w:hAnsi="Arial" w:cs="Arial"/>
          <w:sz w:val="24"/>
          <w:szCs w:val="24"/>
        </w:rPr>
        <w:t xml:space="preserve">A ativação acontecerá entre os dias 1 e 10 de julho e os padeiros serão convidados a participar de um quiz envolvendo temas relacionados ao universo da padaria e à história de 80 anos da Buaiz Alimentos. </w:t>
      </w:r>
    </w:p>
    <w:p w14:paraId="34CB1E9C" w14:textId="77777777" w:rsidR="00E37E8D" w:rsidRDefault="00E37E8D" w:rsidP="0011726F">
      <w:pPr>
        <w:spacing w:line="360" w:lineRule="auto"/>
        <w:rPr>
          <w:rFonts w:ascii="Arial" w:hAnsi="Arial" w:cs="Arial"/>
          <w:sz w:val="24"/>
          <w:szCs w:val="24"/>
        </w:rPr>
      </w:pPr>
    </w:p>
    <w:p w14:paraId="1ECBBE33" w14:textId="77777777" w:rsidR="00E37E8D" w:rsidRDefault="00E37E8D" w:rsidP="0011726F">
      <w:pPr>
        <w:spacing w:line="360" w:lineRule="auto"/>
        <w:rPr>
          <w:rFonts w:ascii="Arial" w:hAnsi="Arial" w:cs="Arial"/>
          <w:sz w:val="24"/>
          <w:szCs w:val="24"/>
        </w:rPr>
      </w:pPr>
    </w:p>
    <w:p w14:paraId="5584F295" w14:textId="77777777" w:rsidR="00E37E8D" w:rsidRDefault="00E37E8D" w:rsidP="0011726F">
      <w:pPr>
        <w:spacing w:line="360" w:lineRule="auto"/>
        <w:rPr>
          <w:rFonts w:ascii="Arial" w:hAnsi="Arial" w:cs="Arial"/>
          <w:sz w:val="24"/>
          <w:szCs w:val="24"/>
        </w:rPr>
      </w:pPr>
    </w:p>
    <w:p w14:paraId="5DE3E96F" w14:textId="77777777" w:rsidR="00E37E8D" w:rsidRPr="00E37E8D" w:rsidRDefault="00E37E8D" w:rsidP="001172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37E8D">
        <w:rPr>
          <w:rFonts w:ascii="Arial" w:hAnsi="Arial" w:cs="Arial"/>
          <w:b/>
          <w:bCs/>
          <w:sz w:val="24"/>
          <w:szCs w:val="24"/>
        </w:rPr>
        <w:t>Interação e homenagem aos padeiros</w:t>
      </w:r>
    </w:p>
    <w:p w14:paraId="35F8BE3A" w14:textId="12A84ECE" w:rsidR="002C2939" w:rsidRPr="002C2939" w:rsidRDefault="00FA3469" w:rsidP="001172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etapas fazem parte do processo de panificação? </w:t>
      </w:r>
      <w:r w:rsidR="00B37EBE">
        <w:rPr>
          <w:rFonts w:ascii="Arial" w:hAnsi="Arial" w:cs="Arial"/>
          <w:sz w:val="24"/>
          <w:szCs w:val="24"/>
        </w:rPr>
        <w:t xml:space="preserve">O que pode causar bolhas na massa do pão? Essas e outras questões relacionadas ao universo da panificação fazem parte do game que a Buaiz Alimentos </w:t>
      </w:r>
      <w:r w:rsidR="009D7DAE">
        <w:rPr>
          <w:rFonts w:ascii="Arial" w:hAnsi="Arial" w:cs="Arial"/>
          <w:sz w:val="24"/>
          <w:szCs w:val="24"/>
        </w:rPr>
        <w:t>desenvolveu para compor a campanha Fornada Extra, em homenagem ao Dia do Padeiro, celebrado em 8 de julho. Equipes de promotores irão percorrer padarias da Grande Vitória convidando os padeiro</w:t>
      </w:r>
      <w:r w:rsidR="00DB450F">
        <w:rPr>
          <w:rFonts w:ascii="Arial" w:hAnsi="Arial" w:cs="Arial"/>
          <w:sz w:val="24"/>
          <w:szCs w:val="24"/>
        </w:rPr>
        <w:t>s</w:t>
      </w:r>
      <w:r w:rsidR="009D7DAE">
        <w:rPr>
          <w:rFonts w:ascii="Arial" w:hAnsi="Arial" w:cs="Arial"/>
          <w:sz w:val="24"/>
          <w:szCs w:val="24"/>
        </w:rPr>
        <w:t xml:space="preserve"> a participarem do game com quiz e entregando kits para c</w:t>
      </w:r>
      <w:r w:rsidR="00DB450F">
        <w:rPr>
          <w:rFonts w:ascii="Arial" w:hAnsi="Arial" w:cs="Arial"/>
          <w:sz w:val="24"/>
          <w:szCs w:val="24"/>
        </w:rPr>
        <w:t>omemorar a data.</w:t>
      </w:r>
      <w:r w:rsidR="00384206">
        <w:rPr>
          <w:rFonts w:ascii="Arial" w:hAnsi="Arial" w:cs="Arial"/>
          <w:sz w:val="24"/>
          <w:szCs w:val="24"/>
        </w:rPr>
        <w:t xml:space="preserve"> Para a diretora-geral da Buaiz Alimentos, Eduarda Buaiz, a ação é uma forma de reconhecimento ao trabalho dos padeiros e à parceria </w:t>
      </w:r>
      <w:r w:rsidR="00E37E8D">
        <w:rPr>
          <w:rFonts w:ascii="Arial" w:hAnsi="Arial" w:cs="Arial"/>
          <w:sz w:val="24"/>
          <w:szCs w:val="24"/>
        </w:rPr>
        <w:t xml:space="preserve">no uso das farinhas produzidas pela empresa. </w:t>
      </w:r>
      <w:r w:rsidR="002C2939" w:rsidRPr="002C2939">
        <w:rPr>
          <w:rFonts w:ascii="Arial" w:hAnsi="Arial" w:cs="Arial"/>
          <w:sz w:val="24"/>
          <w:szCs w:val="24"/>
        </w:rPr>
        <w:br/>
      </w:r>
    </w:p>
    <w:sectPr w:rsidR="002C2939" w:rsidRPr="002C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7D"/>
    <w:rsid w:val="00074F20"/>
    <w:rsid w:val="000D433B"/>
    <w:rsid w:val="0011726F"/>
    <w:rsid w:val="001E4811"/>
    <w:rsid w:val="00210106"/>
    <w:rsid w:val="002120D9"/>
    <w:rsid w:val="00285AFA"/>
    <w:rsid w:val="002C2939"/>
    <w:rsid w:val="00326659"/>
    <w:rsid w:val="00384206"/>
    <w:rsid w:val="003C3307"/>
    <w:rsid w:val="00581A89"/>
    <w:rsid w:val="00605A7F"/>
    <w:rsid w:val="0061517E"/>
    <w:rsid w:val="006E18B2"/>
    <w:rsid w:val="00707268"/>
    <w:rsid w:val="008F6609"/>
    <w:rsid w:val="0095422C"/>
    <w:rsid w:val="0095713A"/>
    <w:rsid w:val="009B23EC"/>
    <w:rsid w:val="009D7DAE"/>
    <w:rsid w:val="00B1327D"/>
    <w:rsid w:val="00B37EBE"/>
    <w:rsid w:val="00B721B0"/>
    <w:rsid w:val="00C76CD2"/>
    <w:rsid w:val="00CB6AA8"/>
    <w:rsid w:val="00D83CC9"/>
    <w:rsid w:val="00DB450F"/>
    <w:rsid w:val="00E12CFF"/>
    <w:rsid w:val="00E37E8D"/>
    <w:rsid w:val="00EE005A"/>
    <w:rsid w:val="00F61202"/>
    <w:rsid w:val="00F77D8B"/>
    <w:rsid w:val="00FA3469"/>
    <w:rsid w:val="00FD39DC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357"/>
  <w15:chartTrackingRefBased/>
  <w15:docId w15:val="{37E70E1F-B845-4F17-B1CA-A7C6C31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7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2" ma:contentTypeDescription="Crie um novo documento." ma:contentTypeScope="" ma:versionID="71fe5c64146690210e776df6053ba01a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979ed4e11e9a5952c4d88263a9adbe5d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14F8C-9BE3-4BF3-B55F-BD2EBBFF2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20D88-E07A-429A-A7AB-81CCD3FD9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63037-5910-4588-8B28-DD38D74E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Carol | Mosaico</cp:lastModifiedBy>
  <cp:revision>2</cp:revision>
  <dcterms:created xsi:type="dcterms:W3CDTF">2021-06-30T15:37:00Z</dcterms:created>
  <dcterms:modified xsi:type="dcterms:W3CDTF">2021-06-30T15:37:00Z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